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914" w:rsidRDefault="007F306A">
      <w:r>
        <w:rPr>
          <w:noProof/>
          <w:lang w:eastAsia="en-GB"/>
        </w:rPr>
        <mc:AlternateContent>
          <mc:Choice Requires="wps">
            <w:drawing>
              <wp:anchor distT="0" distB="0" distL="114300" distR="114300" simplePos="0" relativeHeight="251675648" behindDoc="0" locked="0" layoutInCell="1" allowOverlap="1" wp14:anchorId="3F64CBEF" wp14:editId="18F05AC1">
                <wp:simplePos x="0" y="0"/>
                <wp:positionH relativeFrom="column">
                  <wp:posOffset>-676275</wp:posOffset>
                </wp:positionH>
                <wp:positionV relativeFrom="paragraph">
                  <wp:posOffset>-581025</wp:posOffset>
                </wp:positionV>
                <wp:extent cx="4013835" cy="866775"/>
                <wp:effectExtent l="0" t="0" r="571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866775"/>
                        </a:xfrm>
                        <a:prstGeom prst="rect">
                          <a:avLst/>
                        </a:prstGeom>
                        <a:solidFill>
                          <a:srgbClr val="FFFFFF"/>
                        </a:solidFill>
                        <a:ln w="9525">
                          <a:noFill/>
                          <a:miter lim="800000"/>
                          <a:headEnd/>
                          <a:tailEnd/>
                        </a:ln>
                      </wps:spPr>
                      <wps:txbx>
                        <w:txbxContent>
                          <w:p w:rsidR="00260558" w:rsidRPr="007F306A" w:rsidRDefault="007F306A" w:rsidP="007F306A">
                            <w:pPr>
                              <w:rPr>
                                <w:b/>
                                <w:szCs w:val="20"/>
                              </w:rPr>
                            </w:pPr>
                            <w:r w:rsidRPr="007F306A">
                              <w:rPr>
                                <w:b/>
                                <w:szCs w:val="20"/>
                              </w:rPr>
                              <w:t xml:space="preserve">Integrated </w:t>
                            </w:r>
                            <w:r>
                              <w:rPr>
                                <w:b/>
                                <w:szCs w:val="20"/>
                              </w:rPr>
                              <w:t>T</w:t>
                            </w:r>
                            <w:r w:rsidRPr="007F306A">
                              <w:rPr>
                                <w:b/>
                                <w:szCs w:val="20"/>
                              </w:rPr>
                              <w:t xml:space="preserve">herapy and </w:t>
                            </w:r>
                            <w:r>
                              <w:rPr>
                                <w:b/>
                                <w:szCs w:val="20"/>
                              </w:rPr>
                              <w:t>C</w:t>
                            </w:r>
                            <w:r w:rsidRPr="007F306A">
                              <w:rPr>
                                <w:b/>
                                <w:szCs w:val="20"/>
                              </w:rPr>
                              <w:t xml:space="preserve">are </w:t>
                            </w:r>
                            <w:r>
                              <w:rPr>
                                <w:b/>
                                <w:szCs w:val="20"/>
                              </w:rPr>
                              <w:t>C</w:t>
                            </w:r>
                            <w:r w:rsidRPr="007F306A">
                              <w:rPr>
                                <w:b/>
                                <w:szCs w:val="20"/>
                              </w:rPr>
                              <w:t>o-ordination (</w:t>
                            </w:r>
                            <w:r>
                              <w:rPr>
                                <w:b/>
                                <w:szCs w:val="20"/>
                              </w:rPr>
                              <w:t>ITACC</w:t>
                            </w:r>
                            <w:r w:rsidRPr="007F306A">
                              <w:rPr>
                                <w:b/>
                                <w:szCs w:val="20"/>
                              </w:rPr>
                              <w:t xml:space="preserve">) </w:t>
                            </w:r>
                            <w:r>
                              <w:rPr>
                                <w:b/>
                                <w:szCs w:val="20"/>
                              </w:rPr>
                              <w:t>S</w:t>
                            </w:r>
                            <w:r w:rsidRPr="007F306A">
                              <w:rPr>
                                <w:b/>
                                <w:szCs w:val="20"/>
                              </w:rPr>
                              <w:t>ervice</w:t>
                            </w:r>
                          </w:p>
                          <w:p w:rsidR="00260558" w:rsidRPr="007F306A" w:rsidRDefault="007F306A" w:rsidP="007F306A">
                            <w:pPr>
                              <w:rPr>
                                <w:b/>
                                <w:szCs w:val="20"/>
                              </w:rPr>
                            </w:pPr>
                            <w:r w:rsidRPr="007F306A">
                              <w:rPr>
                                <w:b/>
                                <w:szCs w:val="20"/>
                              </w:rPr>
                              <w:t>School years dysphagia framework</w:t>
                            </w:r>
                          </w:p>
                          <w:p w:rsidR="00260558" w:rsidRPr="007F306A" w:rsidRDefault="00260558" w:rsidP="007F306A">
                            <w:pPr>
                              <w:rPr>
                                <w:szCs w:val="21"/>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F64CBEF" id="_x0000_t202" coordsize="21600,21600" o:spt="202" path="m,l,21600r21600,l21600,xe">
                <v:stroke joinstyle="miter"/>
                <v:path gradientshapeok="t" o:connecttype="rect"/>
              </v:shapetype>
              <v:shape id="Text Box 2" o:spid="_x0000_s1026" type="#_x0000_t202" style="position:absolute;margin-left:-53.25pt;margin-top:-45.75pt;width:316.05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" stroked="f">
                <v:textbox>
                  <w:txbxContent>
                    <w:p w:rsidR="00260558" w:rsidRPr="007F306A" w:rsidRDefault="007F306A" w:rsidP="007F306A">
                      <w:pPr>
                        <w:rPr>
                          <w:b/>
                          <w:szCs w:val="20"/>
                        </w:rPr>
                      </w:pPr>
                      <w:r w:rsidRPr="007F306A">
                        <w:rPr>
                          <w:b/>
                          <w:szCs w:val="20"/>
                        </w:rPr>
                        <w:t xml:space="preserve">Integrated </w:t>
                      </w:r>
                      <w:r>
                        <w:rPr>
                          <w:b/>
                          <w:szCs w:val="20"/>
                        </w:rPr>
                        <w:t>T</w:t>
                      </w:r>
                      <w:r w:rsidRPr="007F306A">
                        <w:rPr>
                          <w:b/>
                          <w:szCs w:val="20"/>
                        </w:rPr>
                        <w:t xml:space="preserve">herapy and </w:t>
                      </w:r>
                      <w:r>
                        <w:rPr>
                          <w:b/>
                          <w:szCs w:val="20"/>
                        </w:rPr>
                        <w:t>C</w:t>
                      </w:r>
                      <w:r w:rsidRPr="007F306A">
                        <w:rPr>
                          <w:b/>
                          <w:szCs w:val="20"/>
                        </w:rPr>
                        <w:t xml:space="preserve">are </w:t>
                      </w:r>
                      <w:r>
                        <w:rPr>
                          <w:b/>
                          <w:szCs w:val="20"/>
                        </w:rPr>
                        <w:t>C</w:t>
                      </w:r>
                      <w:r w:rsidRPr="007F306A">
                        <w:rPr>
                          <w:b/>
                          <w:szCs w:val="20"/>
                        </w:rPr>
                        <w:t>o-ordination (</w:t>
                      </w:r>
                      <w:r>
                        <w:rPr>
                          <w:b/>
                          <w:szCs w:val="20"/>
                        </w:rPr>
                        <w:t>ITACC</w:t>
                      </w:r>
                      <w:r w:rsidRPr="007F306A">
                        <w:rPr>
                          <w:b/>
                          <w:szCs w:val="20"/>
                        </w:rPr>
                        <w:t xml:space="preserve">) </w:t>
                      </w:r>
                      <w:r>
                        <w:rPr>
                          <w:b/>
                          <w:szCs w:val="20"/>
                        </w:rPr>
                        <w:t>S</w:t>
                      </w:r>
                      <w:r w:rsidRPr="007F306A">
                        <w:rPr>
                          <w:b/>
                          <w:szCs w:val="20"/>
                        </w:rPr>
                        <w:t>ervice</w:t>
                      </w:r>
                    </w:p>
                    <w:p w:rsidR="00260558" w:rsidRPr="007F306A" w:rsidRDefault="007F306A" w:rsidP="007F306A">
                      <w:pPr>
                        <w:rPr>
                          <w:b/>
                          <w:szCs w:val="20"/>
                        </w:rPr>
                      </w:pPr>
                      <w:r w:rsidRPr="007F306A">
                        <w:rPr>
                          <w:b/>
                          <w:szCs w:val="20"/>
                        </w:rPr>
                        <w:t>School years dysphagia framework</w:t>
                      </w:r>
                    </w:p>
                    <w:p w:rsidR="00260558" w:rsidRPr="007F306A" w:rsidRDefault="00260558" w:rsidP="007F306A">
                      <w:pPr>
                        <w:rPr>
                          <w:szCs w:val="21"/>
                        </w:rP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3AA852F1" wp14:editId="6682B4F3">
                <wp:simplePos x="0" y="0"/>
                <wp:positionH relativeFrom="column">
                  <wp:posOffset>5006340</wp:posOffset>
                </wp:positionH>
                <wp:positionV relativeFrom="paragraph">
                  <wp:posOffset>422910</wp:posOffset>
                </wp:positionV>
                <wp:extent cx="2274570" cy="546100"/>
                <wp:effectExtent l="0" t="0" r="1143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546100"/>
                        </a:xfrm>
                        <a:prstGeom prst="rect">
                          <a:avLst/>
                        </a:prstGeom>
                        <a:solidFill>
                          <a:srgbClr val="FFFFFF"/>
                        </a:solidFill>
                        <a:ln w="9525">
                          <a:solidFill>
                            <a:srgbClr val="000000"/>
                          </a:solidFill>
                          <a:miter lim="800000"/>
                          <a:headEnd/>
                          <a:tailEnd/>
                        </a:ln>
                      </wps:spPr>
                      <wps:txbx>
                        <w:txbxContent>
                          <w:p w:rsidR="00260558" w:rsidRPr="009D411B" w:rsidRDefault="00260558" w:rsidP="009D411B">
                            <w:pPr>
                              <w:spacing w:after="0" w:line="240" w:lineRule="auto"/>
                              <w:jc w:val="center"/>
                              <w:rPr>
                                <w:sz w:val="18"/>
                                <w:szCs w:val="18"/>
                              </w:rPr>
                            </w:pPr>
                            <w:r>
                              <w:rPr>
                                <w:sz w:val="18"/>
                                <w:szCs w:val="18"/>
                              </w:rPr>
                              <w:t xml:space="preserve">Urgent </w:t>
                            </w:r>
                            <w:r w:rsidRPr="009D411B">
                              <w:rPr>
                                <w:sz w:val="18"/>
                                <w:szCs w:val="18"/>
                              </w:rPr>
                              <w:t>assessment</w:t>
                            </w:r>
                            <w:r>
                              <w:rPr>
                                <w:sz w:val="18"/>
                                <w:szCs w:val="18"/>
                              </w:rPr>
                              <w:t xml:space="preserve"> with recommendations</w:t>
                            </w:r>
                            <w:r w:rsidRPr="009D411B">
                              <w:rPr>
                                <w:sz w:val="18"/>
                                <w:szCs w:val="18"/>
                              </w:rPr>
                              <w:t xml:space="preserve">. </w:t>
                            </w:r>
                            <w:r>
                              <w:rPr>
                                <w:sz w:val="18"/>
                                <w:szCs w:val="18"/>
                              </w:rPr>
                              <w:t xml:space="preserve">Advice to lead Paediatrician that alternative method of feeding may be required.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852F1" id="_x0000_s1027" type="#_x0000_t202" style="position:absolute;margin-left:394.2pt;margin-top:33.3pt;width:179.1pt;height: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">
                <v:textbox>
                  <w:txbxContent>
                    <w:p w:rsidR="00260558" w:rsidRPr="009D411B" w:rsidRDefault="00260558" w:rsidP="009D411B">
                      <w:pPr>
                        <w:spacing w:after="0" w:line="240" w:lineRule="auto"/>
                        <w:jc w:val="center"/>
                        <w:rPr>
                          <w:sz w:val="18"/>
                          <w:szCs w:val="18"/>
                        </w:rPr>
                      </w:pPr>
                      <w:r>
                        <w:rPr>
                          <w:sz w:val="18"/>
                          <w:szCs w:val="18"/>
                        </w:rPr>
                        <w:t xml:space="preserve">Urgent </w:t>
                      </w:r>
                      <w:r w:rsidRPr="009D411B">
                        <w:rPr>
                          <w:sz w:val="18"/>
                          <w:szCs w:val="18"/>
                        </w:rPr>
                        <w:t>assessment</w:t>
                      </w:r>
                      <w:r>
                        <w:rPr>
                          <w:sz w:val="18"/>
                          <w:szCs w:val="18"/>
                        </w:rPr>
                        <w:t xml:space="preserve"> with recommendations</w:t>
                      </w:r>
                      <w:r w:rsidRPr="009D411B">
                        <w:rPr>
                          <w:sz w:val="18"/>
                          <w:szCs w:val="18"/>
                        </w:rPr>
                        <w:t xml:space="preserve">. </w:t>
                      </w:r>
                      <w:r>
                        <w:rPr>
                          <w:sz w:val="18"/>
                          <w:szCs w:val="18"/>
                        </w:rPr>
                        <w:t xml:space="preserve">Advice to lead Paediatrician that alternative method of feeding may be required. </w:t>
                      </w:r>
                    </w:p>
                  </w:txbxContent>
                </v:textbox>
              </v:shape>
            </w:pict>
          </mc:Fallback>
        </mc:AlternateContent>
      </w:r>
      <w:r w:rsidR="00260558">
        <w:rPr>
          <w:noProof/>
          <w:lang w:eastAsia="en-GB"/>
        </w:rPr>
        <mc:AlternateContent>
          <mc:Choice Requires="wps">
            <w:drawing>
              <wp:anchor distT="0" distB="0" distL="114300" distR="114300" simplePos="0" relativeHeight="251667456" behindDoc="0" locked="0" layoutInCell="1" allowOverlap="1" wp14:anchorId="35949D02" wp14:editId="21581B1D">
                <wp:simplePos x="0" y="0"/>
                <wp:positionH relativeFrom="column">
                  <wp:posOffset>7906215</wp:posOffset>
                </wp:positionH>
                <wp:positionV relativeFrom="paragraph">
                  <wp:posOffset>4170556</wp:posOffset>
                </wp:positionV>
                <wp:extent cx="1192530" cy="825190"/>
                <wp:effectExtent l="0" t="0" r="26670"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825190"/>
                        </a:xfrm>
                        <a:prstGeom prst="rect">
                          <a:avLst/>
                        </a:prstGeom>
                        <a:solidFill>
                          <a:srgbClr val="FFFFFF"/>
                        </a:solidFill>
                        <a:ln w="9525">
                          <a:solidFill>
                            <a:srgbClr val="000000"/>
                          </a:solidFill>
                          <a:miter lim="800000"/>
                          <a:headEnd/>
                          <a:tailEnd/>
                        </a:ln>
                      </wps:spPr>
                      <wps:txbx>
                        <w:txbxContent>
                          <w:p w:rsidR="00260558" w:rsidRPr="009D411B" w:rsidRDefault="00260558" w:rsidP="0086318E">
                            <w:pPr>
                              <w:spacing w:after="0" w:line="240" w:lineRule="auto"/>
                              <w:rPr>
                                <w:sz w:val="18"/>
                                <w:szCs w:val="18"/>
                              </w:rPr>
                            </w:pPr>
                            <w:r>
                              <w:rPr>
                                <w:sz w:val="18"/>
                                <w:szCs w:val="18"/>
                              </w:rPr>
                              <w:t>Signpost referrer to</w:t>
                            </w:r>
                            <w:r w:rsidR="00F920E5">
                              <w:rPr>
                                <w:sz w:val="18"/>
                                <w:szCs w:val="18"/>
                              </w:rPr>
                              <w:t xml:space="preserve"> </w:t>
                            </w:r>
                            <w:proofErr w:type="gramStart"/>
                            <w:r w:rsidR="00F920E5">
                              <w:rPr>
                                <w:sz w:val="18"/>
                                <w:szCs w:val="18"/>
                              </w:rPr>
                              <w:t>relevant  services</w:t>
                            </w:r>
                            <w:proofErr w:type="gramEnd"/>
                            <w:r w:rsidR="00F920E5">
                              <w:rPr>
                                <w:sz w:val="18"/>
                                <w:szCs w:val="18"/>
                              </w:rPr>
                              <w:t xml:space="preserve"> (e.g. dietic</w:t>
                            </w:r>
                            <w:r>
                              <w:rPr>
                                <w:sz w:val="18"/>
                                <w:szCs w:val="18"/>
                              </w:rPr>
                              <w:t>ian</w:t>
                            </w:r>
                            <w:r w:rsidR="002E3479">
                              <w:rPr>
                                <w:sz w:val="18"/>
                                <w:szCs w:val="18"/>
                              </w:rPr>
                              <w:t>, USLT</w:t>
                            </w:r>
                            <w:r>
                              <w:rPr>
                                <w:sz w:val="18"/>
                                <w:szCs w:val="18"/>
                              </w:rPr>
                              <w:t>).</w:t>
                            </w:r>
                            <w:r w:rsidR="002E3479">
                              <w:rPr>
                                <w:sz w:val="18"/>
                                <w:szCs w:val="18"/>
                              </w:rPr>
                              <w:t xml:space="preserve"> Child to be managed by school/ USLT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949D02" id="_x0000_s1028" type="#_x0000_t202" style="position:absolute;margin-left:622.55pt;margin-top:328.4pt;width:93.9pt;height: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">
                <v:textbox>
                  <w:txbxContent>
                    <w:p w:rsidR="00260558" w:rsidRPr="009D411B" w:rsidRDefault="00260558" w:rsidP="0086318E">
                      <w:pPr>
                        <w:spacing w:after="0" w:line="240" w:lineRule="auto"/>
                        <w:rPr>
                          <w:sz w:val="18"/>
                          <w:szCs w:val="18"/>
                        </w:rPr>
                      </w:pPr>
                      <w:r>
                        <w:rPr>
                          <w:sz w:val="18"/>
                          <w:szCs w:val="18"/>
                        </w:rPr>
                        <w:t>Signpost referrer to</w:t>
                      </w:r>
                      <w:r w:rsidR="00F920E5">
                        <w:rPr>
                          <w:sz w:val="18"/>
                          <w:szCs w:val="18"/>
                        </w:rPr>
                        <w:t xml:space="preserve"> </w:t>
                      </w:r>
                      <w:proofErr w:type="gramStart"/>
                      <w:r w:rsidR="00F920E5">
                        <w:rPr>
                          <w:sz w:val="18"/>
                          <w:szCs w:val="18"/>
                        </w:rPr>
                        <w:t>relevant  services</w:t>
                      </w:r>
                      <w:proofErr w:type="gramEnd"/>
                      <w:r w:rsidR="00F920E5">
                        <w:rPr>
                          <w:sz w:val="18"/>
                          <w:szCs w:val="18"/>
                        </w:rPr>
                        <w:t xml:space="preserve"> (e.g. dietic</w:t>
                      </w:r>
                      <w:r>
                        <w:rPr>
                          <w:sz w:val="18"/>
                          <w:szCs w:val="18"/>
                        </w:rPr>
                        <w:t>ian</w:t>
                      </w:r>
                      <w:r w:rsidR="002E3479">
                        <w:rPr>
                          <w:sz w:val="18"/>
                          <w:szCs w:val="18"/>
                        </w:rPr>
                        <w:t>, USLT</w:t>
                      </w:r>
                      <w:r>
                        <w:rPr>
                          <w:sz w:val="18"/>
                          <w:szCs w:val="18"/>
                        </w:rPr>
                        <w:t>).</w:t>
                      </w:r>
                      <w:r w:rsidR="002E3479">
                        <w:rPr>
                          <w:sz w:val="18"/>
                          <w:szCs w:val="18"/>
                        </w:rPr>
                        <w:t xml:space="preserve"> Child to be managed by school/ USLT</w:t>
                      </w:r>
                    </w:p>
                  </w:txbxContent>
                </v:textbox>
              </v:shape>
            </w:pict>
          </mc:Fallback>
        </mc:AlternateContent>
      </w:r>
      <w:r w:rsidR="0086318E">
        <w:rPr>
          <w:noProof/>
          <w:lang w:eastAsia="en-GB"/>
        </w:rPr>
        <mc:AlternateContent>
          <mc:Choice Requires="wps">
            <w:drawing>
              <wp:anchor distT="0" distB="0" distL="114300" distR="114300" simplePos="0" relativeHeight="251671552" behindDoc="0" locked="0" layoutInCell="1" allowOverlap="1" wp14:anchorId="2B2335F5" wp14:editId="00D9B2AD">
                <wp:simplePos x="0" y="0"/>
                <wp:positionH relativeFrom="column">
                  <wp:posOffset>5977054</wp:posOffset>
                </wp:positionH>
                <wp:positionV relativeFrom="paragraph">
                  <wp:posOffset>1594624</wp:posOffset>
                </wp:positionV>
                <wp:extent cx="3121257" cy="546100"/>
                <wp:effectExtent l="0" t="0" r="22225"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257" cy="546100"/>
                        </a:xfrm>
                        <a:prstGeom prst="rect">
                          <a:avLst/>
                        </a:prstGeom>
                        <a:solidFill>
                          <a:srgbClr val="FFFFFF"/>
                        </a:solidFill>
                        <a:ln w="9525">
                          <a:solidFill>
                            <a:srgbClr val="000000"/>
                          </a:solidFill>
                          <a:miter lim="800000"/>
                          <a:headEnd/>
                          <a:tailEnd/>
                        </a:ln>
                      </wps:spPr>
                      <wps:txbx>
                        <w:txbxContent>
                          <w:p w:rsidR="00260558" w:rsidRDefault="00260558" w:rsidP="0086318E">
                            <w:pPr>
                              <w:spacing w:after="0" w:line="240" w:lineRule="auto"/>
                              <w:jc w:val="center"/>
                              <w:rPr>
                                <w:sz w:val="18"/>
                                <w:szCs w:val="18"/>
                              </w:rPr>
                            </w:pPr>
                            <w:r w:rsidRPr="009D411B">
                              <w:rPr>
                                <w:sz w:val="18"/>
                                <w:szCs w:val="18"/>
                              </w:rPr>
                              <w:t>Ongoing intervention and review.</w:t>
                            </w:r>
                          </w:p>
                          <w:p w:rsidR="00260558" w:rsidRPr="009D411B" w:rsidRDefault="00260558" w:rsidP="0086318E">
                            <w:pPr>
                              <w:spacing w:after="0" w:line="240" w:lineRule="auto"/>
                              <w:jc w:val="center"/>
                              <w:rPr>
                                <w:sz w:val="18"/>
                                <w:szCs w:val="18"/>
                              </w:rPr>
                            </w:pPr>
                            <w:r w:rsidRPr="009D411B">
                              <w:rPr>
                                <w:sz w:val="18"/>
                                <w:szCs w:val="18"/>
                              </w:rPr>
                              <w:t>Regular home/</w:t>
                            </w:r>
                            <w:r>
                              <w:rPr>
                                <w:sz w:val="18"/>
                                <w:szCs w:val="18"/>
                              </w:rPr>
                              <w:t xml:space="preserve">school </w:t>
                            </w:r>
                            <w:r w:rsidRPr="009D411B">
                              <w:rPr>
                                <w:sz w:val="18"/>
                                <w:szCs w:val="18"/>
                              </w:rPr>
                              <w:t>cli</w:t>
                            </w:r>
                            <w:r>
                              <w:rPr>
                                <w:sz w:val="18"/>
                                <w:szCs w:val="18"/>
                              </w:rPr>
                              <w:t xml:space="preserve">nic contact. </w:t>
                            </w:r>
                            <w:r w:rsidRPr="009D411B">
                              <w:rPr>
                                <w:sz w:val="18"/>
                                <w:szCs w:val="18"/>
                              </w:rPr>
                              <w:t>Long term involvement</w:t>
                            </w:r>
                            <w:r>
                              <w:rPr>
                                <w:sz w:val="18"/>
                                <w:szCs w:val="18"/>
                              </w:rPr>
                              <w:t>. Review period 1,2,3,6 monthly (as agreed with parents)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B2335F5" id="_x0000_s1029" type="#_x0000_t202" style="position:absolute;margin-left:470.65pt;margin-top:125.55pt;width:245.75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">
                <v:textbox>
                  <w:txbxContent>
                    <w:p w:rsidR="00260558" w:rsidRDefault="00260558" w:rsidP="0086318E">
                      <w:pPr>
                        <w:spacing w:after="0" w:line="240" w:lineRule="auto"/>
                        <w:jc w:val="center"/>
                        <w:rPr>
                          <w:sz w:val="18"/>
                          <w:szCs w:val="18"/>
                        </w:rPr>
                      </w:pPr>
                      <w:r w:rsidRPr="009D411B">
                        <w:rPr>
                          <w:sz w:val="18"/>
                          <w:szCs w:val="18"/>
                        </w:rPr>
                        <w:t>Ongoing intervention and review.</w:t>
                      </w:r>
                    </w:p>
                    <w:p w:rsidR="00260558" w:rsidRPr="009D411B" w:rsidRDefault="00260558" w:rsidP="0086318E">
                      <w:pPr>
                        <w:spacing w:after="0" w:line="240" w:lineRule="auto"/>
                        <w:jc w:val="center"/>
                        <w:rPr>
                          <w:sz w:val="18"/>
                          <w:szCs w:val="18"/>
                        </w:rPr>
                      </w:pPr>
                      <w:r w:rsidRPr="009D411B">
                        <w:rPr>
                          <w:sz w:val="18"/>
                          <w:szCs w:val="18"/>
                        </w:rPr>
                        <w:t>Regular home/</w:t>
                      </w:r>
                      <w:r>
                        <w:rPr>
                          <w:sz w:val="18"/>
                          <w:szCs w:val="18"/>
                        </w:rPr>
                        <w:t xml:space="preserve">school </w:t>
                      </w:r>
                      <w:r w:rsidRPr="009D411B">
                        <w:rPr>
                          <w:sz w:val="18"/>
                          <w:szCs w:val="18"/>
                        </w:rPr>
                        <w:t>cli</w:t>
                      </w:r>
                      <w:r>
                        <w:rPr>
                          <w:sz w:val="18"/>
                          <w:szCs w:val="18"/>
                        </w:rPr>
                        <w:t xml:space="preserve">nic contact. </w:t>
                      </w:r>
                      <w:r w:rsidRPr="009D411B">
                        <w:rPr>
                          <w:sz w:val="18"/>
                          <w:szCs w:val="18"/>
                        </w:rPr>
                        <w:t>Long term involvement</w:t>
                      </w:r>
                      <w:r>
                        <w:rPr>
                          <w:sz w:val="18"/>
                          <w:szCs w:val="18"/>
                        </w:rPr>
                        <w:t>. Review period 1,2,3,6 monthly (as agreed with parents)</w:t>
                      </w:r>
                    </w:p>
                  </w:txbxContent>
                </v:textbox>
              </v:shape>
            </w:pict>
          </mc:Fallback>
        </mc:AlternateContent>
      </w:r>
      <w:r w:rsidR="009D411B">
        <w:rPr>
          <w:noProof/>
          <w:lang w:eastAsia="en-GB"/>
        </w:rPr>
        <mc:AlternateContent>
          <mc:Choice Requires="wps">
            <w:drawing>
              <wp:anchor distT="0" distB="0" distL="114300" distR="114300" simplePos="0" relativeHeight="251669504" behindDoc="0" locked="0" layoutInCell="1" allowOverlap="1" wp14:anchorId="57D66A2A" wp14:editId="57B3B51B">
                <wp:simplePos x="0" y="0"/>
                <wp:positionH relativeFrom="column">
                  <wp:posOffset>6958330</wp:posOffset>
                </wp:positionH>
                <wp:positionV relativeFrom="paragraph">
                  <wp:posOffset>2887980</wp:posOffset>
                </wp:positionV>
                <wp:extent cx="2139950" cy="546100"/>
                <wp:effectExtent l="0" t="0" r="1270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546100"/>
                        </a:xfrm>
                        <a:prstGeom prst="rect">
                          <a:avLst/>
                        </a:prstGeom>
                        <a:solidFill>
                          <a:srgbClr val="FFFFFF"/>
                        </a:solidFill>
                        <a:ln w="9525">
                          <a:solidFill>
                            <a:srgbClr val="000000"/>
                          </a:solidFill>
                          <a:miter lim="800000"/>
                          <a:headEnd/>
                          <a:tailEnd/>
                        </a:ln>
                      </wps:spPr>
                      <wps:txbx>
                        <w:txbxContent>
                          <w:p w:rsidR="00260558" w:rsidRPr="009D411B" w:rsidRDefault="00260558" w:rsidP="00260558">
                            <w:pPr>
                              <w:spacing w:after="0" w:line="240" w:lineRule="auto"/>
                              <w:jc w:val="center"/>
                              <w:rPr>
                                <w:sz w:val="18"/>
                                <w:szCs w:val="18"/>
                              </w:rPr>
                            </w:pPr>
                            <w:r>
                              <w:rPr>
                                <w:sz w:val="18"/>
                                <w:szCs w:val="18"/>
                              </w:rPr>
                              <w:t>Targeted therapy intervention, maximum of 3 contacts &amp; discharged in 12 months. Discharge to other services (</w:t>
                            </w:r>
                            <w:proofErr w:type="spellStart"/>
                            <w:r>
                              <w:rPr>
                                <w:sz w:val="18"/>
                                <w:szCs w:val="18"/>
                              </w:rPr>
                              <w:t>e.g.dieti</w:t>
                            </w:r>
                            <w:r w:rsidR="00F920E5">
                              <w:rPr>
                                <w:sz w:val="18"/>
                                <w:szCs w:val="18"/>
                              </w:rPr>
                              <w:t>c</w:t>
                            </w:r>
                            <w:r>
                              <w:rPr>
                                <w:sz w:val="18"/>
                                <w:szCs w:val="18"/>
                              </w:rPr>
                              <w:t>ian</w:t>
                            </w:r>
                            <w:proofErr w:type="spellEnd"/>
                            <w:r>
                              <w:rPr>
                                <w:sz w:val="18"/>
                                <w:szCs w:val="18"/>
                              </w:rPr>
                              <w:t>).</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7D66A2A" id="_x0000_s1030" type="#_x0000_t202" style="position:absolute;margin-left:547.9pt;margin-top:227.4pt;width:168.5pt;height: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">
                <v:textbox>
                  <w:txbxContent>
                    <w:p w:rsidR="00260558" w:rsidRPr="009D411B" w:rsidRDefault="00260558" w:rsidP="00260558">
                      <w:pPr>
                        <w:spacing w:after="0" w:line="240" w:lineRule="auto"/>
                        <w:jc w:val="center"/>
                        <w:rPr>
                          <w:sz w:val="18"/>
                          <w:szCs w:val="18"/>
                        </w:rPr>
                      </w:pPr>
                      <w:r>
                        <w:rPr>
                          <w:sz w:val="18"/>
                          <w:szCs w:val="18"/>
                        </w:rPr>
                        <w:t>Targeted therapy intervention, maximum of 3 contacts &amp; discharged in 12 months. Discharge to other services (</w:t>
                      </w:r>
                      <w:proofErr w:type="spellStart"/>
                      <w:r>
                        <w:rPr>
                          <w:sz w:val="18"/>
                          <w:szCs w:val="18"/>
                        </w:rPr>
                        <w:t>e.g.dieti</w:t>
                      </w:r>
                      <w:r w:rsidR="00F920E5">
                        <w:rPr>
                          <w:sz w:val="18"/>
                          <w:szCs w:val="18"/>
                        </w:rPr>
                        <w:t>c</w:t>
                      </w:r>
                      <w:r>
                        <w:rPr>
                          <w:sz w:val="18"/>
                          <w:szCs w:val="18"/>
                        </w:rPr>
                        <w:t>ian</w:t>
                      </w:r>
                      <w:proofErr w:type="spellEnd"/>
                      <w:r>
                        <w:rPr>
                          <w:sz w:val="18"/>
                          <w:szCs w:val="18"/>
                        </w:rPr>
                        <w:t>).</w:t>
                      </w:r>
                    </w:p>
                  </w:txbxContent>
                </v:textbox>
              </v:shape>
            </w:pict>
          </mc:Fallback>
        </mc:AlternateContent>
      </w:r>
      <w:r w:rsidR="004A66B7">
        <w:rPr>
          <w:noProof/>
          <w:lang w:eastAsia="en-GB"/>
        </w:rPr>
        <mc:AlternateContent>
          <mc:Choice Requires="wps">
            <w:drawing>
              <wp:anchor distT="0" distB="0" distL="114300" distR="114300" simplePos="0" relativeHeight="251659264" behindDoc="0" locked="0" layoutInCell="1" allowOverlap="1" wp14:anchorId="2437C392" wp14:editId="0A568E0F">
                <wp:simplePos x="0" y="0"/>
                <wp:positionH relativeFrom="column">
                  <wp:posOffset>-323215</wp:posOffset>
                </wp:positionH>
                <wp:positionV relativeFrom="paragraph">
                  <wp:posOffset>4170045</wp:posOffset>
                </wp:positionV>
                <wp:extent cx="1192530" cy="546100"/>
                <wp:effectExtent l="0" t="0" r="2667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546100"/>
                        </a:xfrm>
                        <a:prstGeom prst="rect">
                          <a:avLst/>
                        </a:prstGeom>
                        <a:solidFill>
                          <a:srgbClr val="FFFFFF"/>
                        </a:solidFill>
                        <a:ln w="9525">
                          <a:solidFill>
                            <a:srgbClr val="000000"/>
                          </a:solidFill>
                          <a:miter lim="800000"/>
                          <a:headEnd/>
                          <a:tailEnd/>
                        </a:ln>
                      </wps:spPr>
                      <wps:txbx>
                        <w:txbxContent>
                          <w:p w:rsidR="00260558" w:rsidRDefault="00260558" w:rsidP="00260558">
                            <w:pPr>
                              <w:jc w:val="center"/>
                            </w:pPr>
                            <w:r>
                              <w:t>ITACC</w:t>
                            </w:r>
                            <w:r w:rsidR="007F306A">
                              <w:t xml:space="preserve"> service level 1</w:t>
                            </w:r>
                          </w:p>
                          <w:p w:rsidR="00260558" w:rsidRDefault="00260558" w:rsidP="004A66B7">
                            <w:pPr>
                              <w:jc w:val="cente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437C392" id="_x0000_s1031" type="#_x0000_t202" style="position:absolute;margin-left:-25.45pt;margin-top:328.35pt;width:93.9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">
                <v:textbox>
                  <w:txbxContent>
                    <w:p w:rsidR="00260558" w:rsidRDefault="00260558" w:rsidP="00260558">
                      <w:pPr>
                        <w:jc w:val="center"/>
                      </w:pPr>
                      <w:r>
                        <w:t>ITACC</w:t>
                      </w:r>
                      <w:r w:rsidR="007F306A">
                        <w:t xml:space="preserve"> service level 1</w:t>
                      </w:r>
                    </w:p>
                    <w:p w:rsidR="00260558" w:rsidRDefault="00260558" w:rsidP="004A66B7">
                      <w:pPr>
                        <w:jc w:val="center"/>
                      </w:pPr>
                    </w:p>
                  </w:txbxContent>
                </v:textbox>
              </v:shape>
            </w:pict>
          </mc:Fallback>
        </mc:AlternateContent>
      </w:r>
      <w:r w:rsidR="004A66B7">
        <w:rPr>
          <w:noProof/>
          <w:lang w:eastAsia="en-GB"/>
        </w:rPr>
        <mc:AlternateContent>
          <mc:Choice Requires="wps">
            <w:drawing>
              <wp:anchor distT="0" distB="0" distL="114300" distR="114300" simplePos="0" relativeHeight="251661312" behindDoc="0" locked="0" layoutInCell="1" allowOverlap="1" wp14:anchorId="6D4FF14E" wp14:editId="2EE92111">
                <wp:simplePos x="0" y="0"/>
                <wp:positionH relativeFrom="column">
                  <wp:posOffset>609600</wp:posOffset>
                </wp:positionH>
                <wp:positionV relativeFrom="paragraph">
                  <wp:posOffset>2872740</wp:posOffset>
                </wp:positionV>
                <wp:extent cx="1192530" cy="546100"/>
                <wp:effectExtent l="0" t="0" r="2667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546100"/>
                        </a:xfrm>
                        <a:prstGeom prst="rect">
                          <a:avLst/>
                        </a:prstGeom>
                        <a:solidFill>
                          <a:srgbClr val="FFFFFF"/>
                        </a:solidFill>
                        <a:ln w="9525">
                          <a:solidFill>
                            <a:srgbClr val="000000"/>
                          </a:solidFill>
                          <a:miter lim="800000"/>
                          <a:headEnd/>
                          <a:tailEnd/>
                        </a:ln>
                      </wps:spPr>
                      <wps:txbx>
                        <w:txbxContent>
                          <w:p w:rsidR="00260558" w:rsidRDefault="00260558" w:rsidP="00260558">
                            <w:pPr>
                              <w:jc w:val="center"/>
                            </w:pPr>
                            <w:r>
                              <w:t xml:space="preserve">ITACC </w:t>
                            </w:r>
                            <w:r w:rsidR="007F306A">
                              <w:t>service level 2</w:t>
                            </w:r>
                          </w:p>
                          <w:p w:rsidR="00260558" w:rsidRDefault="00260558" w:rsidP="004A66B7">
                            <w:pPr>
                              <w:jc w:val="cente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D4FF14E" id="_x0000_s1032" type="#_x0000_t202" style="position:absolute;margin-left:48pt;margin-top:226.2pt;width:93.9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">
                <v:textbox>
                  <w:txbxContent>
                    <w:p w:rsidR="00260558" w:rsidRDefault="00260558" w:rsidP="00260558">
                      <w:pPr>
                        <w:jc w:val="center"/>
                      </w:pPr>
                      <w:r>
                        <w:t xml:space="preserve">ITACC </w:t>
                      </w:r>
                      <w:r w:rsidR="007F306A">
                        <w:t>service level 2</w:t>
                      </w:r>
                    </w:p>
                    <w:p w:rsidR="00260558" w:rsidRDefault="00260558" w:rsidP="004A66B7">
                      <w:pPr>
                        <w:jc w:val="center"/>
                      </w:pPr>
                    </w:p>
                  </w:txbxContent>
                </v:textbox>
              </v:shape>
            </w:pict>
          </mc:Fallback>
        </mc:AlternateContent>
      </w:r>
      <w:r w:rsidR="004A66B7">
        <w:rPr>
          <w:noProof/>
          <w:lang w:eastAsia="en-GB"/>
        </w:rPr>
        <mc:AlternateContent>
          <mc:Choice Requires="wps">
            <w:drawing>
              <wp:anchor distT="0" distB="0" distL="114300" distR="114300" simplePos="0" relativeHeight="251663360" behindDoc="0" locked="0" layoutInCell="1" allowOverlap="1" wp14:anchorId="40A65A06" wp14:editId="48D871A5">
                <wp:simplePos x="0" y="0"/>
                <wp:positionH relativeFrom="column">
                  <wp:posOffset>1598295</wp:posOffset>
                </wp:positionH>
                <wp:positionV relativeFrom="paragraph">
                  <wp:posOffset>1598295</wp:posOffset>
                </wp:positionV>
                <wp:extent cx="1192530" cy="546100"/>
                <wp:effectExtent l="0" t="0" r="2667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546100"/>
                        </a:xfrm>
                        <a:prstGeom prst="rect">
                          <a:avLst/>
                        </a:prstGeom>
                        <a:solidFill>
                          <a:srgbClr val="FFFFFF"/>
                        </a:solidFill>
                        <a:ln w="9525">
                          <a:solidFill>
                            <a:srgbClr val="000000"/>
                          </a:solidFill>
                          <a:miter lim="800000"/>
                          <a:headEnd/>
                          <a:tailEnd/>
                        </a:ln>
                      </wps:spPr>
                      <wps:txbx>
                        <w:txbxContent>
                          <w:p w:rsidR="00260558" w:rsidRDefault="00260558" w:rsidP="004A66B7">
                            <w:pPr>
                              <w:jc w:val="center"/>
                            </w:pPr>
                            <w:r>
                              <w:t xml:space="preserve">ITACC </w:t>
                            </w:r>
                            <w:r w:rsidR="007F306A">
                              <w:t>service level 3 and 4</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40A65A06" id="_x0000_s1033" type="#_x0000_t202" style="position:absolute;margin-left:125.85pt;margin-top:125.85pt;width:93.9pt;height: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">
                <v:textbox>
                  <w:txbxContent>
                    <w:p w:rsidR="00260558" w:rsidRDefault="00260558" w:rsidP="004A66B7">
                      <w:pPr>
                        <w:jc w:val="center"/>
                      </w:pPr>
                      <w:r>
                        <w:t xml:space="preserve">ITACC </w:t>
                      </w:r>
                      <w:r w:rsidR="007F306A">
                        <w:t>service level 3 and 4</w:t>
                      </w:r>
                    </w:p>
                  </w:txbxContent>
                </v:textbox>
              </v:shape>
            </w:pict>
          </mc:Fallback>
        </mc:AlternateContent>
      </w:r>
      <w:r w:rsidR="004A66B7">
        <w:rPr>
          <w:noProof/>
          <w:lang w:eastAsia="en-GB"/>
        </w:rPr>
        <mc:AlternateContent>
          <mc:Choice Requires="wps">
            <w:drawing>
              <wp:anchor distT="0" distB="0" distL="114300" distR="114300" simplePos="0" relativeHeight="251665408" behindDoc="0" locked="0" layoutInCell="1" allowOverlap="1" wp14:anchorId="328C9C23" wp14:editId="574EB258">
                <wp:simplePos x="0" y="0"/>
                <wp:positionH relativeFrom="column">
                  <wp:posOffset>2564765</wp:posOffset>
                </wp:positionH>
                <wp:positionV relativeFrom="paragraph">
                  <wp:posOffset>323215</wp:posOffset>
                </wp:positionV>
                <wp:extent cx="1192530" cy="546100"/>
                <wp:effectExtent l="0" t="0" r="2667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546100"/>
                        </a:xfrm>
                        <a:prstGeom prst="rect">
                          <a:avLst/>
                        </a:prstGeom>
                        <a:solidFill>
                          <a:srgbClr val="FFFFFF"/>
                        </a:solidFill>
                        <a:ln w="9525">
                          <a:solidFill>
                            <a:srgbClr val="000000"/>
                          </a:solidFill>
                          <a:miter lim="800000"/>
                          <a:headEnd/>
                          <a:tailEnd/>
                        </a:ln>
                      </wps:spPr>
                      <wps:txbx>
                        <w:txbxContent>
                          <w:p w:rsidR="00260558" w:rsidRDefault="00260558" w:rsidP="00260558">
                            <w:pPr>
                              <w:jc w:val="center"/>
                            </w:pPr>
                            <w:r>
                              <w:t xml:space="preserve">ITACC </w:t>
                            </w:r>
                            <w:r w:rsidR="007F306A">
                              <w:t>service level 5</w:t>
                            </w:r>
                          </w:p>
                          <w:p w:rsidR="00260558" w:rsidRDefault="00260558" w:rsidP="00260558">
                            <w:pPr>
                              <w:spacing w:line="240" w:lineRule="auto"/>
                              <w:jc w:val="cente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28C9C23" id="_x0000_s1034" type="#_x0000_t202" style="position:absolute;margin-left:201.95pt;margin-top:25.45pt;width:93.9pt;height: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">
                <v:textbox>
                  <w:txbxContent>
                    <w:p w:rsidR="00260558" w:rsidRDefault="00260558" w:rsidP="00260558">
                      <w:pPr>
                        <w:jc w:val="center"/>
                      </w:pPr>
                      <w:r>
                        <w:t xml:space="preserve">ITACC </w:t>
                      </w:r>
                      <w:r w:rsidR="007F306A">
                        <w:t>service level 5</w:t>
                      </w:r>
                    </w:p>
                    <w:p w:rsidR="00260558" w:rsidRDefault="00260558" w:rsidP="00260558">
                      <w:pPr>
                        <w:spacing w:line="240" w:lineRule="auto"/>
                        <w:jc w:val="center"/>
                      </w:pPr>
                    </w:p>
                  </w:txbxContent>
                </v:textbox>
              </v:shape>
            </w:pict>
          </mc:Fallback>
        </mc:AlternateContent>
      </w:r>
      <w:r w:rsidR="00141914">
        <w:rPr>
          <w:noProof/>
          <w:lang w:eastAsia="en-GB"/>
        </w:rPr>
        <w:drawing>
          <wp:inline distT="0" distB="0" distL="0" distR="0" wp14:anchorId="2FA86879" wp14:editId="6ABCBF26">
            <wp:extent cx="8776010" cy="5988205"/>
            <wp:effectExtent l="0" t="0" r="254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Start w:id="0" w:name="_GoBack"/>
      <w:bookmarkEnd w:id="0"/>
    </w:p>
    <w:sectPr w:rsidR="00141914" w:rsidSect="00141914">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06A" w:rsidRDefault="007F306A" w:rsidP="007F306A">
      <w:pPr>
        <w:spacing w:after="0" w:line="240" w:lineRule="auto"/>
      </w:pPr>
      <w:r>
        <w:separator/>
      </w:r>
    </w:p>
  </w:endnote>
  <w:endnote w:type="continuationSeparator" w:id="0">
    <w:p w:rsidR="007F306A" w:rsidRDefault="007F306A" w:rsidP="007F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06A" w:rsidRDefault="007F306A" w:rsidP="007F306A">
      <w:pPr>
        <w:spacing w:after="0" w:line="240" w:lineRule="auto"/>
      </w:pPr>
      <w:r>
        <w:separator/>
      </w:r>
    </w:p>
  </w:footnote>
  <w:footnote w:type="continuationSeparator" w:id="0">
    <w:p w:rsidR="007F306A" w:rsidRDefault="007F306A" w:rsidP="007F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06A" w:rsidRDefault="007F306A">
    <w:pPr>
      <w:pStyle w:val="Header"/>
    </w:pPr>
    <w:r>
      <w:rPr>
        <w:noProof/>
      </w:rPr>
      <w:drawing>
        <wp:anchor distT="0" distB="0" distL="114300" distR="114300" simplePos="0" relativeHeight="251658240" behindDoc="1" locked="0" layoutInCell="1" allowOverlap="1" wp14:anchorId="75DD3FDF">
          <wp:simplePos x="0" y="0"/>
          <wp:positionH relativeFrom="page">
            <wp:align>right</wp:align>
          </wp:positionH>
          <wp:positionV relativeFrom="paragraph">
            <wp:posOffset>-449580</wp:posOffset>
          </wp:positionV>
          <wp:extent cx="2919730" cy="1124585"/>
          <wp:effectExtent l="0" t="0" r="0" b="0"/>
          <wp:wrapTight wrapText="bothSides">
            <wp:wrapPolygon edited="0">
              <wp:start x="0" y="0"/>
              <wp:lineTo x="0" y="21222"/>
              <wp:lineTo x="21421" y="21222"/>
              <wp:lineTo x="21421"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19730" cy="11245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914"/>
    <w:rsid w:val="000A7C80"/>
    <w:rsid w:val="00141914"/>
    <w:rsid w:val="001D1A4E"/>
    <w:rsid w:val="001F33A2"/>
    <w:rsid w:val="00260558"/>
    <w:rsid w:val="002E3479"/>
    <w:rsid w:val="004A66B7"/>
    <w:rsid w:val="005722CB"/>
    <w:rsid w:val="005E4BA4"/>
    <w:rsid w:val="006649C4"/>
    <w:rsid w:val="007D4FE7"/>
    <w:rsid w:val="007F306A"/>
    <w:rsid w:val="0086318E"/>
    <w:rsid w:val="0097091C"/>
    <w:rsid w:val="009D411B"/>
    <w:rsid w:val="00AB203D"/>
    <w:rsid w:val="00B176A9"/>
    <w:rsid w:val="00B45604"/>
    <w:rsid w:val="00C33DAF"/>
    <w:rsid w:val="00CF0696"/>
    <w:rsid w:val="00E83D1C"/>
    <w:rsid w:val="00EB0E5C"/>
    <w:rsid w:val="00F2652A"/>
    <w:rsid w:val="00F53826"/>
    <w:rsid w:val="00F74347"/>
    <w:rsid w:val="00F912B7"/>
    <w:rsid w:val="00F92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E70AE"/>
  <w15:docId w15:val="{EA6F82CF-C098-4521-B9B0-58CBEB5B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914"/>
    <w:rPr>
      <w:rFonts w:ascii="Tahoma" w:hAnsi="Tahoma" w:cs="Tahoma"/>
      <w:sz w:val="16"/>
      <w:szCs w:val="16"/>
    </w:rPr>
  </w:style>
  <w:style w:type="paragraph" w:styleId="Header">
    <w:name w:val="header"/>
    <w:basedOn w:val="Normal"/>
    <w:link w:val="HeaderChar"/>
    <w:uiPriority w:val="99"/>
    <w:unhideWhenUsed/>
    <w:rsid w:val="007F3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06A"/>
  </w:style>
  <w:style w:type="paragraph" w:styleId="Footer">
    <w:name w:val="footer"/>
    <w:basedOn w:val="Normal"/>
    <w:link w:val="FooterChar"/>
    <w:uiPriority w:val="99"/>
    <w:unhideWhenUsed/>
    <w:rsid w:val="007F3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FE6D18-CBA7-4E6B-BB5B-4AAFBDF984BF}" type="doc">
      <dgm:prSet loTypeId="urn:microsoft.com/office/officeart/2005/8/layout/pyramid1" loCatId="pyramid" qsTypeId="urn:microsoft.com/office/officeart/2005/8/quickstyle/simple1" qsCatId="simple" csTypeId="urn:microsoft.com/office/officeart/2005/8/colors/accent1_2" csCatId="accent1" phldr="1"/>
      <dgm:spPr/>
      <dgm:t>
        <a:bodyPr/>
        <a:lstStyle/>
        <a:p>
          <a:endParaRPr lang="en-GB"/>
        </a:p>
      </dgm:t>
    </dgm:pt>
    <dgm:pt modelId="{BDAA1232-9676-4254-8556-193852015770}">
      <dgm:prSet phldrT="[Text]" custT="1"/>
      <dgm:spPr/>
      <dgm:t>
        <a:bodyPr/>
        <a:lstStyle/>
        <a:p>
          <a:pPr>
            <a:lnSpc>
              <a:spcPct val="90000"/>
            </a:lnSpc>
          </a:pPr>
          <a:endParaRPr lang="en-GB" sz="1000"/>
        </a:p>
        <a:p>
          <a:pPr>
            <a:lnSpc>
              <a:spcPct val="90000"/>
            </a:lnSpc>
          </a:pPr>
          <a:endParaRPr lang="en-GB" sz="1000"/>
        </a:p>
        <a:p>
          <a:pPr>
            <a:lnSpc>
              <a:spcPct val="100000"/>
            </a:lnSpc>
          </a:pPr>
          <a:r>
            <a:rPr lang="en-GB" sz="1000"/>
            <a:t>Acute </a:t>
          </a:r>
        </a:p>
        <a:p>
          <a:pPr>
            <a:lnSpc>
              <a:spcPct val="100000"/>
            </a:lnSpc>
          </a:pPr>
          <a:r>
            <a:rPr lang="en-GB" sz="1000"/>
            <a:t>need. </a:t>
          </a:r>
        </a:p>
        <a:p>
          <a:pPr>
            <a:lnSpc>
              <a:spcPct val="100000"/>
            </a:lnSpc>
          </a:pPr>
          <a:r>
            <a:rPr lang="en-GB" sz="1000"/>
            <a:t>Following strategies </a:t>
          </a:r>
        </a:p>
        <a:p>
          <a:pPr>
            <a:lnSpc>
              <a:spcPct val="100000"/>
            </a:lnSpc>
          </a:pPr>
          <a:r>
            <a:rPr lang="en-GB" sz="1000"/>
            <a:t>and recommendations, </a:t>
          </a:r>
        </a:p>
        <a:p>
          <a:pPr>
            <a:lnSpc>
              <a:spcPct val="100000"/>
            </a:lnSpc>
          </a:pPr>
          <a:r>
            <a:rPr lang="en-GB" sz="1000"/>
            <a:t>airway  safety is not established </a:t>
          </a:r>
        </a:p>
        <a:p>
          <a:pPr>
            <a:lnSpc>
              <a:spcPct val="100000"/>
            </a:lnSpc>
          </a:pPr>
          <a:r>
            <a:rPr lang="en-GB" sz="1000"/>
            <a:t>as indicated by ongoing respiratory symptoms</a:t>
          </a:r>
        </a:p>
        <a:p>
          <a:pPr>
            <a:lnSpc>
              <a:spcPct val="100000"/>
            </a:lnSpc>
          </a:pPr>
          <a:r>
            <a:rPr lang="en-GB" sz="1000"/>
            <a:t> by ongoing respiratory symptoms </a:t>
          </a:r>
        </a:p>
      </dgm:t>
    </dgm:pt>
    <dgm:pt modelId="{B8D38445-9FD1-4C96-B406-A18E93FBD68C}" type="parTrans" cxnId="{DBBF4043-F5FC-4205-BE57-A2C53E0116AF}">
      <dgm:prSet/>
      <dgm:spPr/>
      <dgm:t>
        <a:bodyPr/>
        <a:lstStyle/>
        <a:p>
          <a:endParaRPr lang="en-GB"/>
        </a:p>
      </dgm:t>
    </dgm:pt>
    <dgm:pt modelId="{44015CED-0C37-4D69-B2B5-EAB6CDD325F8}" type="sibTrans" cxnId="{DBBF4043-F5FC-4205-BE57-A2C53E0116AF}">
      <dgm:prSet/>
      <dgm:spPr/>
      <dgm:t>
        <a:bodyPr/>
        <a:lstStyle/>
        <a:p>
          <a:endParaRPr lang="en-GB"/>
        </a:p>
      </dgm:t>
    </dgm:pt>
    <dgm:pt modelId="{AFD6A21D-D1A3-4F64-A666-AA1756134D24}">
      <dgm:prSet phldrT="[Text]" custT="1"/>
      <dgm:spPr/>
      <dgm:t>
        <a:bodyPr/>
        <a:lstStyle/>
        <a:p>
          <a:r>
            <a:rPr lang="en-GB" sz="1000"/>
            <a:t>Long Term Need.Student with a degenerative condition or deterioration in feeding skills. Long term feeding difficulties where airway safety is established with strategies and recommendations being followed. In the absence of strategies being followed the child's airway safety is at risk. Student who is fed via enteral feeding , e.g. a gastrostomy or ng tube  but has oral care and/or taster programme in place</a:t>
          </a:r>
        </a:p>
      </dgm:t>
    </dgm:pt>
    <dgm:pt modelId="{A5D08667-E7BE-486F-AA89-DE13F14A9592}" type="parTrans" cxnId="{5531BF34-D9A2-4074-AE43-DC4C0A80EA3E}">
      <dgm:prSet/>
      <dgm:spPr/>
      <dgm:t>
        <a:bodyPr/>
        <a:lstStyle/>
        <a:p>
          <a:endParaRPr lang="en-GB"/>
        </a:p>
      </dgm:t>
    </dgm:pt>
    <dgm:pt modelId="{D1722620-A55C-4EB3-A2E7-06585B769D83}" type="sibTrans" cxnId="{5531BF34-D9A2-4074-AE43-DC4C0A80EA3E}">
      <dgm:prSet/>
      <dgm:spPr/>
      <dgm:t>
        <a:bodyPr/>
        <a:lstStyle/>
        <a:p>
          <a:endParaRPr lang="en-GB"/>
        </a:p>
      </dgm:t>
    </dgm:pt>
    <dgm:pt modelId="{8773CCBB-FD0E-440C-9448-57EA0F483C90}">
      <dgm:prSet phldrT="[Text]" custT="1"/>
      <dgm:spPr/>
      <dgm:t>
        <a:bodyPr/>
        <a:lstStyle/>
        <a:p>
          <a:r>
            <a:rPr lang="en-GB" sz="1000"/>
            <a:t>Short</a:t>
          </a:r>
          <a:r>
            <a:rPr lang="en-GB" sz="1000" baseline="0"/>
            <a:t> term need.</a:t>
          </a:r>
        </a:p>
        <a:p>
          <a:r>
            <a:rPr lang="en-GB" sz="1000" baseline="0"/>
            <a:t>Students presenting with eating and drinking difficulties in the absence of</a:t>
          </a:r>
        </a:p>
        <a:p>
          <a:r>
            <a:rPr lang="en-GB" sz="1000" baseline="0"/>
            <a:t> airway risk, e.g. delayed oro-motor skills. Support is required in order to</a:t>
          </a:r>
        </a:p>
        <a:p>
          <a:r>
            <a:rPr lang="en-GB" sz="1000" baseline="0"/>
            <a:t> maintain their optimum feeding pattern.</a:t>
          </a:r>
        </a:p>
        <a:p>
          <a:r>
            <a:rPr lang="en-GB" sz="1000" baseline="0"/>
            <a:t>Students who have a restricted diet with sensory difficulties where nutritional</a:t>
          </a:r>
        </a:p>
        <a:p>
          <a:r>
            <a:rPr lang="en-GB" sz="1000" baseline="0"/>
            <a:t> needs are not being met and who require assessment for possible dysphagia and where child is being actively supported by a  dietician </a:t>
          </a:r>
          <a:endParaRPr lang="en-GB" sz="1000"/>
        </a:p>
      </dgm:t>
    </dgm:pt>
    <dgm:pt modelId="{B6447B06-D426-4A96-A05E-5CD80D5FD632}" type="parTrans" cxnId="{5764D425-EB78-4116-ABF8-A709E85BAE04}">
      <dgm:prSet/>
      <dgm:spPr/>
      <dgm:t>
        <a:bodyPr/>
        <a:lstStyle/>
        <a:p>
          <a:endParaRPr lang="en-GB"/>
        </a:p>
      </dgm:t>
    </dgm:pt>
    <dgm:pt modelId="{2CBAAFDB-90CE-4FAD-9688-AF508C9BF0F4}" type="sibTrans" cxnId="{5764D425-EB78-4116-ABF8-A709E85BAE04}">
      <dgm:prSet/>
      <dgm:spPr/>
      <dgm:t>
        <a:bodyPr/>
        <a:lstStyle/>
        <a:p>
          <a:endParaRPr lang="en-GB"/>
        </a:p>
      </dgm:t>
    </dgm:pt>
    <dgm:pt modelId="{73CC65B7-B17B-4FB2-B0EF-EEA03DC1CAC1}">
      <dgm:prSet custT="1"/>
      <dgm:spPr/>
      <dgm:t>
        <a:bodyPr/>
        <a:lstStyle/>
        <a:p>
          <a:r>
            <a:rPr lang="en-GB" sz="1000"/>
            <a:t>Feeding difficulties in the absence of underlying medical problems, delayed oro-motor skills  or students with</a:t>
          </a:r>
        </a:p>
        <a:p>
          <a:r>
            <a:rPr lang="en-GB" sz="1000"/>
            <a:t>difficulties in co-ordination for chewing.  Included inthis group are students with</a:t>
          </a:r>
        </a:p>
        <a:p>
          <a:r>
            <a:rPr lang="en-GB" sz="1000"/>
            <a:t>underlying diagnosis of oral dyspraxia, excessive dribbling. </a:t>
          </a:r>
          <a:r>
            <a:rPr lang="en-GB" sz="1000" baseline="0"/>
            <a:t>Students who have a restricted diet with sensory</a:t>
          </a:r>
        </a:p>
        <a:p>
          <a:r>
            <a:rPr lang="en-GB" sz="1000" baseline="0"/>
            <a:t> difficulties where nutritional needs are being met </a:t>
          </a:r>
          <a:endParaRPr lang="en-GB" sz="1000"/>
        </a:p>
      </dgm:t>
    </dgm:pt>
    <dgm:pt modelId="{56633C61-1D78-47EF-A005-28BBA3C01029}" type="parTrans" cxnId="{A162615A-15AC-42AA-A694-C87EFC01425C}">
      <dgm:prSet/>
      <dgm:spPr/>
      <dgm:t>
        <a:bodyPr/>
        <a:lstStyle/>
        <a:p>
          <a:endParaRPr lang="en-GB"/>
        </a:p>
      </dgm:t>
    </dgm:pt>
    <dgm:pt modelId="{A08B406C-EC28-4200-898F-696163C5D167}" type="sibTrans" cxnId="{A162615A-15AC-42AA-A694-C87EFC01425C}">
      <dgm:prSet/>
      <dgm:spPr/>
      <dgm:t>
        <a:bodyPr/>
        <a:lstStyle/>
        <a:p>
          <a:endParaRPr lang="en-GB"/>
        </a:p>
      </dgm:t>
    </dgm:pt>
    <dgm:pt modelId="{B8CF4E3E-1D51-43A0-B766-D51427952E97}" type="pres">
      <dgm:prSet presAssocID="{C8FE6D18-CBA7-4E6B-BB5B-4AAFBDF984BF}" presName="Name0" presStyleCnt="0">
        <dgm:presLayoutVars>
          <dgm:dir/>
          <dgm:animLvl val="lvl"/>
          <dgm:resizeHandles val="exact"/>
        </dgm:presLayoutVars>
      </dgm:prSet>
      <dgm:spPr/>
    </dgm:pt>
    <dgm:pt modelId="{7AE8BFB2-B65B-4F4E-8FCA-F6D47CFAEF2E}" type="pres">
      <dgm:prSet presAssocID="{BDAA1232-9676-4254-8556-193852015770}" presName="Name8" presStyleCnt="0"/>
      <dgm:spPr/>
    </dgm:pt>
    <dgm:pt modelId="{85AB4140-C393-4245-A083-3FAF89BE658A}" type="pres">
      <dgm:prSet presAssocID="{BDAA1232-9676-4254-8556-193852015770}" presName="level" presStyleLbl="node1" presStyleIdx="0" presStyleCnt="4" custScaleY="120501">
        <dgm:presLayoutVars>
          <dgm:chMax val="1"/>
          <dgm:bulletEnabled val="1"/>
        </dgm:presLayoutVars>
      </dgm:prSet>
      <dgm:spPr/>
    </dgm:pt>
    <dgm:pt modelId="{8862ECAF-5A11-429F-92A8-49D13F1A1A0C}" type="pres">
      <dgm:prSet presAssocID="{BDAA1232-9676-4254-8556-193852015770}" presName="levelTx" presStyleLbl="revTx" presStyleIdx="0" presStyleCnt="0">
        <dgm:presLayoutVars>
          <dgm:chMax val="1"/>
          <dgm:bulletEnabled val="1"/>
        </dgm:presLayoutVars>
      </dgm:prSet>
      <dgm:spPr/>
    </dgm:pt>
    <dgm:pt modelId="{0AC01F3F-11C7-4194-B722-6F4950829D4E}" type="pres">
      <dgm:prSet presAssocID="{AFD6A21D-D1A3-4F64-A666-AA1756134D24}" presName="Name8" presStyleCnt="0"/>
      <dgm:spPr/>
    </dgm:pt>
    <dgm:pt modelId="{A08D6FDA-AE5F-4D4D-A11E-A08C75AFD4B0}" type="pres">
      <dgm:prSet presAssocID="{AFD6A21D-D1A3-4F64-A666-AA1756134D24}" presName="level" presStyleLbl="node1" presStyleIdx="1" presStyleCnt="4" custScaleY="96611" custLinFactNeighborX="69" custLinFactNeighborY="-2017">
        <dgm:presLayoutVars>
          <dgm:chMax val="1"/>
          <dgm:bulletEnabled val="1"/>
        </dgm:presLayoutVars>
      </dgm:prSet>
      <dgm:spPr/>
    </dgm:pt>
    <dgm:pt modelId="{D7872598-438C-4ABB-A231-5DA1CAEC1B2B}" type="pres">
      <dgm:prSet presAssocID="{AFD6A21D-D1A3-4F64-A666-AA1756134D24}" presName="levelTx" presStyleLbl="revTx" presStyleIdx="0" presStyleCnt="0">
        <dgm:presLayoutVars>
          <dgm:chMax val="1"/>
          <dgm:bulletEnabled val="1"/>
        </dgm:presLayoutVars>
      </dgm:prSet>
      <dgm:spPr/>
    </dgm:pt>
    <dgm:pt modelId="{0B92AF43-1562-413E-AC15-7F4980F92B5C}" type="pres">
      <dgm:prSet presAssocID="{8773CCBB-FD0E-440C-9448-57EA0F483C90}" presName="Name8" presStyleCnt="0"/>
      <dgm:spPr/>
    </dgm:pt>
    <dgm:pt modelId="{ED61E0F7-C227-4B80-A890-62E8AAFDFC16}" type="pres">
      <dgm:prSet presAssocID="{8773CCBB-FD0E-440C-9448-57EA0F483C90}" presName="level" presStyleLbl="node1" presStyleIdx="2" presStyleCnt="4" custScaleY="98280" custLinFactNeighborX="79" custLinFactNeighborY="-5449">
        <dgm:presLayoutVars>
          <dgm:chMax val="1"/>
          <dgm:bulletEnabled val="1"/>
        </dgm:presLayoutVars>
      </dgm:prSet>
      <dgm:spPr/>
    </dgm:pt>
    <dgm:pt modelId="{90631844-76F9-4CF1-A530-36D883A39D6C}" type="pres">
      <dgm:prSet presAssocID="{8773CCBB-FD0E-440C-9448-57EA0F483C90}" presName="levelTx" presStyleLbl="revTx" presStyleIdx="0" presStyleCnt="0">
        <dgm:presLayoutVars>
          <dgm:chMax val="1"/>
          <dgm:bulletEnabled val="1"/>
        </dgm:presLayoutVars>
      </dgm:prSet>
      <dgm:spPr/>
    </dgm:pt>
    <dgm:pt modelId="{9FC2FCA1-BEC5-49E0-B753-AD8BBFC2E946}" type="pres">
      <dgm:prSet presAssocID="{73CC65B7-B17B-4FB2-B0EF-EEA03DC1CAC1}" presName="Name8" presStyleCnt="0"/>
      <dgm:spPr/>
    </dgm:pt>
    <dgm:pt modelId="{0AECEC13-661C-4682-BA3D-AE86DB1F8680}" type="pres">
      <dgm:prSet presAssocID="{73CC65B7-B17B-4FB2-B0EF-EEA03DC1CAC1}" presName="level" presStyleLbl="node1" presStyleIdx="3" presStyleCnt="4" custScaleY="127001" custLinFactNeighborY="-7282">
        <dgm:presLayoutVars>
          <dgm:chMax val="1"/>
          <dgm:bulletEnabled val="1"/>
        </dgm:presLayoutVars>
      </dgm:prSet>
      <dgm:spPr/>
    </dgm:pt>
    <dgm:pt modelId="{DF97492E-96DD-4FB0-BB14-3C1B4D1EB953}" type="pres">
      <dgm:prSet presAssocID="{73CC65B7-B17B-4FB2-B0EF-EEA03DC1CAC1}" presName="levelTx" presStyleLbl="revTx" presStyleIdx="0" presStyleCnt="0">
        <dgm:presLayoutVars>
          <dgm:chMax val="1"/>
          <dgm:bulletEnabled val="1"/>
        </dgm:presLayoutVars>
      </dgm:prSet>
      <dgm:spPr/>
    </dgm:pt>
  </dgm:ptLst>
  <dgm:cxnLst>
    <dgm:cxn modelId="{ECB7FE18-332B-4D4E-9F38-98A94523074E}" type="presOf" srcId="{C8FE6D18-CBA7-4E6B-BB5B-4AAFBDF984BF}" destId="{B8CF4E3E-1D51-43A0-B766-D51427952E97}" srcOrd="0" destOrd="0" presId="urn:microsoft.com/office/officeart/2005/8/layout/pyramid1"/>
    <dgm:cxn modelId="{5764D425-EB78-4116-ABF8-A709E85BAE04}" srcId="{C8FE6D18-CBA7-4E6B-BB5B-4AAFBDF984BF}" destId="{8773CCBB-FD0E-440C-9448-57EA0F483C90}" srcOrd="2" destOrd="0" parTransId="{B6447B06-D426-4A96-A05E-5CD80D5FD632}" sibTransId="{2CBAAFDB-90CE-4FAD-9688-AF508C9BF0F4}"/>
    <dgm:cxn modelId="{5531BF34-D9A2-4074-AE43-DC4C0A80EA3E}" srcId="{C8FE6D18-CBA7-4E6B-BB5B-4AAFBDF984BF}" destId="{AFD6A21D-D1A3-4F64-A666-AA1756134D24}" srcOrd="1" destOrd="0" parTransId="{A5D08667-E7BE-486F-AA89-DE13F14A9592}" sibTransId="{D1722620-A55C-4EB3-A2E7-06585B769D83}"/>
    <dgm:cxn modelId="{88048435-2627-4C0B-9DD0-D52B4EDE73C3}" type="presOf" srcId="{8773CCBB-FD0E-440C-9448-57EA0F483C90}" destId="{90631844-76F9-4CF1-A530-36D883A39D6C}" srcOrd="1" destOrd="0" presId="urn:microsoft.com/office/officeart/2005/8/layout/pyramid1"/>
    <dgm:cxn modelId="{9A47CC38-184E-4E82-B674-5A1A26376DBB}" type="presOf" srcId="{73CC65B7-B17B-4FB2-B0EF-EEA03DC1CAC1}" destId="{0AECEC13-661C-4682-BA3D-AE86DB1F8680}" srcOrd="0" destOrd="0" presId="urn:microsoft.com/office/officeart/2005/8/layout/pyramid1"/>
    <dgm:cxn modelId="{DBBF4043-F5FC-4205-BE57-A2C53E0116AF}" srcId="{C8FE6D18-CBA7-4E6B-BB5B-4AAFBDF984BF}" destId="{BDAA1232-9676-4254-8556-193852015770}" srcOrd="0" destOrd="0" parTransId="{B8D38445-9FD1-4C96-B406-A18E93FBD68C}" sibTransId="{44015CED-0C37-4D69-B2B5-EAB6CDD325F8}"/>
    <dgm:cxn modelId="{B2FEF745-A041-4D2C-AD20-90B259E065CD}" type="presOf" srcId="{AFD6A21D-D1A3-4F64-A666-AA1756134D24}" destId="{A08D6FDA-AE5F-4D4D-A11E-A08C75AFD4B0}" srcOrd="0" destOrd="0" presId="urn:microsoft.com/office/officeart/2005/8/layout/pyramid1"/>
    <dgm:cxn modelId="{BFF21266-72D4-43EE-84C0-11DDD268F018}" type="presOf" srcId="{73CC65B7-B17B-4FB2-B0EF-EEA03DC1CAC1}" destId="{DF97492E-96DD-4FB0-BB14-3C1B4D1EB953}" srcOrd="1" destOrd="0" presId="urn:microsoft.com/office/officeart/2005/8/layout/pyramid1"/>
    <dgm:cxn modelId="{A162615A-15AC-42AA-A694-C87EFC01425C}" srcId="{C8FE6D18-CBA7-4E6B-BB5B-4AAFBDF984BF}" destId="{73CC65B7-B17B-4FB2-B0EF-EEA03DC1CAC1}" srcOrd="3" destOrd="0" parTransId="{56633C61-1D78-47EF-A005-28BBA3C01029}" sibTransId="{A08B406C-EC28-4200-898F-696163C5D167}"/>
    <dgm:cxn modelId="{21363A90-0933-4099-85AF-D4C525D1E2BD}" type="presOf" srcId="{AFD6A21D-D1A3-4F64-A666-AA1756134D24}" destId="{D7872598-438C-4ABB-A231-5DA1CAEC1B2B}" srcOrd="1" destOrd="0" presId="urn:microsoft.com/office/officeart/2005/8/layout/pyramid1"/>
    <dgm:cxn modelId="{C7FB6191-D9AF-44B2-8EA2-8A0311171AD2}" type="presOf" srcId="{8773CCBB-FD0E-440C-9448-57EA0F483C90}" destId="{ED61E0F7-C227-4B80-A890-62E8AAFDFC16}" srcOrd="0" destOrd="0" presId="urn:microsoft.com/office/officeart/2005/8/layout/pyramid1"/>
    <dgm:cxn modelId="{87CCE39C-6088-421F-BE52-450264F99865}" type="presOf" srcId="{BDAA1232-9676-4254-8556-193852015770}" destId="{85AB4140-C393-4245-A083-3FAF89BE658A}" srcOrd="0" destOrd="0" presId="urn:microsoft.com/office/officeart/2005/8/layout/pyramid1"/>
    <dgm:cxn modelId="{EA2AF5FC-FB23-4D3F-B881-36D138D01E7D}" type="presOf" srcId="{BDAA1232-9676-4254-8556-193852015770}" destId="{8862ECAF-5A11-429F-92A8-49D13F1A1A0C}" srcOrd="1" destOrd="0" presId="urn:microsoft.com/office/officeart/2005/8/layout/pyramid1"/>
    <dgm:cxn modelId="{47B996BA-FC3A-4521-82C8-84A3F0FDEA05}" type="presParOf" srcId="{B8CF4E3E-1D51-43A0-B766-D51427952E97}" destId="{7AE8BFB2-B65B-4F4E-8FCA-F6D47CFAEF2E}" srcOrd="0" destOrd="0" presId="urn:microsoft.com/office/officeart/2005/8/layout/pyramid1"/>
    <dgm:cxn modelId="{1CE14F46-D4DA-4B56-BDA4-AACF24B562CE}" type="presParOf" srcId="{7AE8BFB2-B65B-4F4E-8FCA-F6D47CFAEF2E}" destId="{85AB4140-C393-4245-A083-3FAF89BE658A}" srcOrd="0" destOrd="0" presId="urn:microsoft.com/office/officeart/2005/8/layout/pyramid1"/>
    <dgm:cxn modelId="{9FDF74CA-3C86-45DB-AAE8-E5B9CCE1094C}" type="presParOf" srcId="{7AE8BFB2-B65B-4F4E-8FCA-F6D47CFAEF2E}" destId="{8862ECAF-5A11-429F-92A8-49D13F1A1A0C}" srcOrd="1" destOrd="0" presId="urn:microsoft.com/office/officeart/2005/8/layout/pyramid1"/>
    <dgm:cxn modelId="{F3004D3D-F9A4-4E5A-A22A-61FB25CB4805}" type="presParOf" srcId="{B8CF4E3E-1D51-43A0-B766-D51427952E97}" destId="{0AC01F3F-11C7-4194-B722-6F4950829D4E}" srcOrd="1" destOrd="0" presId="urn:microsoft.com/office/officeart/2005/8/layout/pyramid1"/>
    <dgm:cxn modelId="{C2FE6D9A-7530-4BC0-A637-1AB30A684538}" type="presParOf" srcId="{0AC01F3F-11C7-4194-B722-6F4950829D4E}" destId="{A08D6FDA-AE5F-4D4D-A11E-A08C75AFD4B0}" srcOrd="0" destOrd="0" presId="urn:microsoft.com/office/officeart/2005/8/layout/pyramid1"/>
    <dgm:cxn modelId="{23A23470-C461-4F77-8796-DEC630EFD5D9}" type="presParOf" srcId="{0AC01F3F-11C7-4194-B722-6F4950829D4E}" destId="{D7872598-438C-4ABB-A231-5DA1CAEC1B2B}" srcOrd="1" destOrd="0" presId="urn:microsoft.com/office/officeart/2005/8/layout/pyramid1"/>
    <dgm:cxn modelId="{DC1A064F-6B6D-4097-A080-7AB9682A28FB}" type="presParOf" srcId="{B8CF4E3E-1D51-43A0-B766-D51427952E97}" destId="{0B92AF43-1562-413E-AC15-7F4980F92B5C}" srcOrd="2" destOrd="0" presId="urn:microsoft.com/office/officeart/2005/8/layout/pyramid1"/>
    <dgm:cxn modelId="{DC0940BC-C3E0-415B-BAC5-D08597DCCEB9}" type="presParOf" srcId="{0B92AF43-1562-413E-AC15-7F4980F92B5C}" destId="{ED61E0F7-C227-4B80-A890-62E8AAFDFC16}" srcOrd="0" destOrd="0" presId="urn:microsoft.com/office/officeart/2005/8/layout/pyramid1"/>
    <dgm:cxn modelId="{B32E2951-65CA-4E83-883E-88AFD29A4F54}" type="presParOf" srcId="{0B92AF43-1562-413E-AC15-7F4980F92B5C}" destId="{90631844-76F9-4CF1-A530-36D883A39D6C}" srcOrd="1" destOrd="0" presId="urn:microsoft.com/office/officeart/2005/8/layout/pyramid1"/>
    <dgm:cxn modelId="{58F75B12-F7E7-46DB-B587-5BC949F1888B}" type="presParOf" srcId="{B8CF4E3E-1D51-43A0-B766-D51427952E97}" destId="{9FC2FCA1-BEC5-49E0-B753-AD8BBFC2E946}" srcOrd="3" destOrd="0" presId="urn:microsoft.com/office/officeart/2005/8/layout/pyramid1"/>
    <dgm:cxn modelId="{08C9687D-D035-4D21-830C-56234EBC67EF}" type="presParOf" srcId="{9FC2FCA1-BEC5-49E0-B753-AD8BBFC2E946}" destId="{0AECEC13-661C-4682-BA3D-AE86DB1F8680}" srcOrd="0" destOrd="0" presId="urn:microsoft.com/office/officeart/2005/8/layout/pyramid1"/>
    <dgm:cxn modelId="{689B71DE-D8A2-4342-9DBD-664117DB1CE7}" type="presParOf" srcId="{9FC2FCA1-BEC5-49E0-B753-AD8BBFC2E946}" destId="{DF97492E-96DD-4FB0-BB14-3C1B4D1EB953}" srcOrd="1" destOrd="0" presId="urn:microsoft.com/office/officeart/2005/8/layout/pyramid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AB4140-C393-4245-A083-3FAF89BE658A}">
      <dsp:nvSpPr>
        <dsp:cNvPr id="0" name=""/>
        <dsp:cNvSpPr/>
      </dsp:nvSpPr>
      <dsp:spPr>
        <a:xfrm>
          <a:off x="3192780" y="0"/>
          <a:ext cx="2390449" cy="1631094"/>
        </a:xfrm>
        <a:prstGeom prst="trapezoid">
          <a:avLst>
            <a:gd name="adj" fmla="val 7327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GB" sz="1000" kern="1200"/>
        </a:p>
        <a:p>
          <a:pPr marL="0" lvl="0" indent="0" algn="ctr" defTabSz="444500">
            <a:lnSpc>
              <a:spcPct val="90000"/>
            </a:lnSpc>
            <a:spcBef>
              <a:spcPct val="0"/>
            </a:spcBef>
            <a:spcAft>
              <a:spcPct val="35000"/>
            </a:spcAft>
            <a:buNone/>
          </a:pPr>
          <a:endParaRPr lang="en-GB" sz="1000" kern="1200"/>
        </a:p>
        <a:p>
          <a:pPr marL="0" lvl="0" indent="0" algn="ctr" defTabSz="444500">
            <a:lnSpc>
              <a:spcPct val="100000"/>
            </a:lnSpc>
            <a:spcBef>
              <a:spcPct val="0"/>
            </a:spcBef>
            <a:spcAft>
              <a:spcPct val="35000"/>
            </a:spcAft>
            <a:buNone/>
          </a:pPr>
          <a:r>
            <a:rPr lang="en-GB" sz="1000" kern="1200"/>
            <a:t>Acute </a:t>
          </a:r>
        </a:p>
        <a:p>
          <a:pPr marL="0" lvl="0" indent="0" algn="ctr" defTabSz="444500">
            <a:lnSpc>
              <a:spcPct val="100000"/>
            </a:lnSpc>
            <a:spcBef>
              <a:spcPct val="0"/>
            </a:spcBef>
            <a:spcAft>
              <a:spcPct val="35000"/>
            </a:spcAft>
            <a:buNone/>
          </a:pPr>
          <a:r>
            <a:rPr lang="en-GB" sz="1000" kern="1200"/>
            <a:t>need. </a:t>
          </a:r>
        </a:p>
        <a:p>
          <a:pPr marL="0" lvl="0" indent="0" algn="ctr" defTabSz="444500">
            <a:lnSpc>
              <a:spcPct val="100000"/>
            </a:lnSpc>
            <a:spcBef>
              <a:spcPct val="0"/>
            </a:spcBef>
            <a:spcAft>
              <a:spcPct val="35000"/>
            </a:spcAft>
            <a:buNone/>
          </a:pPr>
          <a:r>
            <a:rPr lang="en-GB" sz="1000" kern="1200"/>
            <a:t>Following strategies </a:t>
          </a:r>
        </a:p>
        <a:p>
          <a:pPr marL="0" lvl="0" indent="0" algn="ctr" defTabSz="444500">
            <a:lnSpc>
              <a:spcPct val="100000"/>
            </a:lnSpc>
            <a:spcBef>
              <a:spcPct val="0"/>
            </a:spcBef>
            <a:spcAft>
              <a:spcPct val="35000"/>
            </a:spcAft>
            <a:buNone/>
          </a:pPr>
          <a:r>
            <a:rPr lang="en-GB" sz="1000" kern="1200"/>
            <a:t>and recommendations, </a:t>
          </a:r>
        </a:p>
        <a:p>
          <a:pPr marL="0" lvl="0" indent="0" algn="ctr" defTabSz="444500">
            <a:lnSpc>
              <a:spcPct val="100000"/>
            </a:lnSpc>
            <a:spcBef>
              <a:spcPct val="0"/>
            </a:spcBef>
            <a:spcAft>
              <a:spcPct val="35000"/>
            </a:spcAft>
            <a:buNone/>
          </a:pPr>
          <a:r>
            <a:rPr lang="en-GB" sz="1000" kern="1200"/>
            <a:t>airway  safety is not established </a:t>
          </a:r>
        </a:p>
        <a:p>
          <a:pPr marL="0" lvl="0" indent="0" algn="ctr" defTabSz="444500">
            <a:lnSpc>
              <a:spcPct val="100000"/>
            </a:lnSpc>
            <a:spcBef>
              <a:spcPct val="0"/>
            </a:spcBef>
            <a:spcAft>
              <a:spcPct val="35000"/>
            </a:spcAft>
            <a:buNone/>
          </a:pPr>
          <a:r>
            <a:rPr lang="en-GB" sz="1000" kern="1200"/>
            <a:t>as indicated by ongoing respiratory symptoms</a:t>
          </a:r>
        </a:p>
        <a:p>
          <a:pPr marL="0" lvl="0" indent="0" algn="ctr" defTabSz="444500">
            <a:lnSpc>
              <a:spcPct val="100000"/>
            </a:lnSpc>
            <a:spcBef>
              <a:spcPct val="0"/>
            </a:spcBef>
            <a:spcAft>
              <a:spcPct val="35000"/>
            </a:spcAft>
            <a:buNone/>
          </a:pPr>
          <a:r>
            <a:rPr lang="en-GB" sz="1000" kern="1200"/>
            <a:t> by ongoing respiratory symptoms </a:t>
          </a:r>
        </a:p>
      </dsp:txBody>
      <dsp:txXfrm>
        <a:off x="3192780" y="0"/>
        <a:ext cx="2390449" cy="1631094"/>
      </dsp:txXfrm>
    </dsp:sp>
    <dsp:sp modelId="{A08D6FDA-AE5F-4D4D-A11E-A08C75AFD4B0}">
      <dsp:nvSpPr>
        <dsp:cNvPr id="0" name=""/>
        <dsp:cNvSpPr/>
      </dsp:nvSpPr>
      <dsp:spPr>
        <a:xfrm>
          <a:off x="2237487" y="1603792"/>
          <a:ext cx="4306978" cy="1307720"/>
        </a:xfrm>
        <a:prstGeom prst="trapezoid">
          <a:avLst>
            <a:gd name="adj" fmla="val 7327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Long Term Need.Student with a degenerative condition or deterioration in feeding skills. Long term feeding difficulties where airway safety is established with strategies and recommendations being followed. In the absence of strategies being followed the child's airway safety is at risk. Student who is fed via enteral feeding , e.g. a gastrostomy or ng tube  but has oral care and/or taster programme in place</a:t>
          </a:r>
        </a:p>
      </dsp:txBody>
      <dsp:txXfrm>
        <a:off x="2991208" y="1603792"/>
        <a:ext cx="2799535" cy="1307720"/>
      </dsp:txXfrm>
    </dsp:sp>
    <dsp:sp modelId="{ED61E0F7-C227-4B80-A890-62E8AAFDFC16}">
      <dsp:nvSpPr>
        <dsp:cNvPr id="0" name=""/>
        <dsp:cNvSpPr/>
      </dsp:nvSpPr>
      <dsp:spPr>
        <a:xfrm>
          <a:off x="1264639" y="2865057"/>
          <a:ext cx="6256616" cy="1330312"/>
        </a:xfrm>
        <a:prstGeom prst="trapezoid">
          <a:avLst>
            <a:gd name="adj" fmla="val 7327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Short</a:t>
          </a:r>
          <a:r>
            <a:rPr lang="en-GB" sz="1000" kern="1200" baseline="0"/>
            <a:t> term need.</a:t>
          </a:r>
        </a:p>
        <a:p>
          <a:pPr marL="0" lvl="0" indent="0" algn="ctr" defTabSz="444500">
            <a:lnSpc>
              <a:spcPct val="90000"/>
            </a:lnSpc>
            <a:spcBef>
              <a:spcPct val="0"/>
            </a:spcBef>
            <a:spcAft>
              <a:spcPct val="35000"/>
            </a:spcAft>
            <a:buNone/>
          </a:pPr>
          <a:r>
            <a:rPr lang="en-GB" sz="1000" kern="1200" baseline="0"/>
            <a:t>Students presenting with eating and drinking difficulties in the absence of</a:t>
          </a:r>
        </a:p>
        <a:p>
          <a:pPr marL="0" lvl="0" indent="0" algn="ctr" defTabSz="444500">
            <a:lnSpc>
              <a:spcPct val="90000"/>
            </a:lnSpc>
            <a:spcBef>
              <a:spcPct val="0"/>
            </a:spcBef>
            <a:spcAft>
              <a:spcPct val="35000"/>
            </a:spcAft>
            <a:buNone/>
          </a:pPr>
          <a:r>
            <a:rPr lang="en-GB" sz="1000" kern="1200" baseline="0"/>
            <a:t> airway risk, e.g. delayed oro-motor skills. Support is required in order to</a:t>
          </a:r>
        </a:p>
        <a:p>
          <a:pPr marL="0" lvl="0" indent="0" algn="ctr" defTabSz="444500">
            <a:lnSpc>
              <a:spcPct val="90000"/>
            </a:lnSpc>
            <a:spcBef>
              <a:spcPct val="0"/>
            </a:spcBef>
            <a:spcAft>
              <a:spcPct val="35000"/>
            </a:spcAft>
            <a:buNone/>
          </a:pPr>
          <a:r>
            <a:rPr lang="en-GB" sz="1000" kern="1200" baseline="0"/>
            <a:t> maintain their optimum feeding pattern.</a:t>
          </a:r>
        </a:p>
        <a:p>
          <a:pPr marL="0" lvl="0" indent="0" algn="ctr" defTabSz="444500">
            <a:lnSpc>
              <a:spcPct val="90000"/>
            </a:lnSpc>
            <a:spcBef>
              <a:spcPct val="0"/>
            </a:spcBef>
            <a:spcAft>
              <a:spcPct val="35000"/>
            </a:spcAft>
            <a:buNone/>
          </a:pPr>
          <a:r>
            <a:rPr lang="en-GB" sz="1000" kern="1200" baseline="0"/>
            <a:t>Students who have a restricted diet with sensory difficulties where nutritional</a:t>
          </a:r>
        </a:p>
        <a:p>
          <a:pPr marL="0" lvl="0" indent="0" algn="ctr" defTabSz="444500">
            <a:lnSpc>
              <a:spcPct val="90000"/>
            </a:lnSpc>
            <a:spcBef>
              <a:spcPct val="0"/>
            </a:spcBef>
            <a:spcAft>
              <a:spcPct val="35000"/>
            </a:spcAft>
            <a:buNone/>
          </a:pPr>
          <a:r>
            <a:rPr lang="en-GB" sz="1000" kern="1200" baseline="0"/>
            <a:t> needs are not being met and who require assessment for possible dysphagia and where child is being actively supported by a  dietician </a:t>
          </a:r>
          <a:endParaRPr lang="en-GB" sz="1000" kern="1200"/>
        </a:p>
      </dsp:txBody>
      <dsp:txXfrm>
        <a:off x="2359547" y="2865057"/>
        <a:ext cx="4066800" cy="1330312"/>
      </dsp:txXfrm>
    </dsp:sp>
    <dsp:sp modelId="{0AECEC13-661C-4682-BA3D-AE86DB1F8680}">
      <dsp:nvSpPr>
        <dsp:cNvPr id="0" name=""/>
        <dsp:cNvSpPr/>
      </dsp:nvSpPr>
      <dsp:spPr>
        <a:xfrm>
          <a:off x="0" y="4170558"/>
          <a:ext cx="8776010" cy="1719077"/>
        </a:xfrm>
        <a:prstGeom prst="trapezoid">
          <a:avLst>
            <a:gd name="adj" fmla="val 7327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Feeding difficulties in the absence of underlying medical problems, delayed oro-motor skills  or students with</a:t>
          </a:r>
        </a:p>
        <a:p>
          <a:pPr marL="0" lvl="0" indent="0" algn="ctr" defTabSz="444500">
            <a:lnSpc>
              <a:spcPct val="90000"/>
            </a:lnSpc>
            <a:spcBef>
              <a:spcPct val="0"/>
            </a:spcBef>
            <a:spcAft>
              <a:spcPct val="35000"/>
            </a:spcAft>
            <a:buNone/>
          </a:pPr>
          <a:r>
            <a:rPr lang="en-GB" sz="1000" kern="1200"/>
            <a:t>difficulties in co-ordination for chewing.  Included inthis group are students with</a:t>
          </a:r>
        </a:p>
        <a:p>
          <a:pPr marL="0" lvl="0" indent="0" algn="ctr" defTabSz="444500">
            <a:lnSpc>
              <a:spcPct val="90000"/>
            </a:lnSpc>
            <a:spcBef>
              <a:spcPct val="0"/>
            </a:spcBef>
            <a:spcAft>
              <a:spcPct val="35000"/>
            </a:spcAft>
            <a:buNone/>
          </a:pPr>
          <a:r>
            <a:rPr lang="en-GB" sz="1000" kern="1200"/>
            <a:t>underlying diagnosis of oral dyspraxia, excessive dribbling. </a:t>
          </a:r>
          <a:r>
            <a:rPr lang="en-GB" sz="1000" kern="1200" baseline="0"/>
            <a:t>Students who have a restricted diet with sensory</a:t>
          </a:r>
        </a:p>
        <a:p>
          <a:pPr marL="0" lvl="0" indent="0" algn="ctr" defTabSz="444500">
            <a:lnSpc>
              <a:spcPct val="90000"/>
            </a:lnSpc>
            <a:spcBef>
              <a:spcPct val="0"/>
            </a:spcBef>
            <a:spcAft>
              <a:spcPct val="35000"/>
            </a:spcAft>
            <a:buNone/>
          </a:pPr>
          <a:r>
            <a:rPr lang="en-GB" sz="1000" kern="1200" baseline="0"/>
            <a:t> difficulties where nutritional needs are being met </a:t>
          </a:r>
          <a:endParaRPr lang="en-GB" sz="1000" kern="1200"/>
        </a:p>
      </dsp:txBody>
      <dsp:txXfrm>
        <a:off x="1535801" y="4170558"/>
        <a:ext cx="5704406" cy="171907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68F24-AEE3-4521-8F5B-0EB053E6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jane.poupart</dc:creator>
  <cp:lastModifiedBy>Crouch Andrew</cp:lastModifiedBy>
  <cp:revision>2</cp:revision>
  <cp:lastPrinted>2014-09-11T13:49:00Z</cp:lastPrinted>
  <dcterms:created xsi:type="dcterms:W3CDTF">2022-09-14T13:58:00Z</dcterms:created>
  <dcterms:modified xsi:type="dcterms:W3CDTF">2022-09-14T14:06:00Z</dcterms:modified>
</cp:coreProperties>
</file>